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FBF" w:rsidRPr="00C40FBF" w:rsidRDefault="00C40FBF" w:rsidP="00C40F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40FBF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Pr="00C40FBF">
        <w:rPr>
          <w:rFonts w:ascii="Times New Roman" w:hAnsi="Times New Roman" w:cs="Times New Roman"/>
          <w:b/>
          <w:sz w:val="24"/>
          <w:szCs w:val="24"/>
        </w:rPr>
        <w:t xml:space="preserve">Рассмотрено на МО                    </w:t>
      </w:r>
      <w:r w:rsidRPr="00C40FBF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End"/>
      <w:r w:rsidRPr="00C40F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/зам. по УВР Буровой В.М </w:t>
      </w:r>
      <w:r w:rsidRPr="00C40FBF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C40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40FBF">
        <w:rPr>
          <w:rFonts w:ascii="Times New Roman" w:hAnsi="Times New Roman" w:cs="Times New Roman"/>
          <w:b/>
          <w:sz w:val="24"/>
          <w:szCs w:val="24"/>
        </w:rPr>
        <w:t>Утверждаю / директор ОУ Беломестных Л.П./</w:t>
      </w:r>
      <w:r w:rsidRPr="00C40FBF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C40FB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C40FBF" w:rsidRPr="00C40FBF" w:rsidRDefault="00C40FBF" w:rsidP="00C40FBF">
      <w:pPr>
        <w:tabs>
          <w:tab w:val="left" w:pos="900"/>
          <w:tab w:val="left" w:pos="11420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C40FB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C40FBF" w:rsidRPr="00C40FBF" w:rsidRDefault="00C40FBF" w:rsidP="00C40FBF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C40FBF" w:rsidRPr="00C40FBF" w:rsidRDefault="00C40FBF" w:rsidP="00C40FBF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Pr="00C40FBF">
        <w:rPr>
          <w:rFonts w:ascii="Times New Roman" w:hAnsi="Times New Roman" w:cs="Times New Roman"/>
          <w:b/>
          <w:sz w:val="24"/>
          <w:szCs w:val="24"/>
        </w:rPr>
        <w:t>ематическое планиро</w:t>
      </w:r>
      <w:r>
        <w:rPr>
          <w:rFonts w:ascii="Times New Roman" w:hAnsi="Times New Roman" w:cs="Times New Roman"/>
          <w:b/>
          <w:sz w:val="24"/>
          <w:szCs w:val="24"/>
        </w:rPr>
        <w:t>вание учебного материала на 2015</w:t>
      </w:r>
      <w:r w:rsidRPr="00C40FBF">
        <w:rPr>
          <w:rFonts w:ascii="Times New Roman" w:hAnsi="Times New Roman" w:cs="Times New Roman"/>
          <w:b/>
          <w:sz w:val="24"/>
          <w:szCs w:val="24"/>
        </w:rPr>
        <w:t>-201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40FBF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C40FBF" w:rsidRPr="00C40FBF" w:rsidRDefault="00C40FBF" w:rsidP="00C40FBF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C40FBF" w:rsidRPr="00C40FBF" w:rsidRDefault="00C40FBF" w:rsidP="00C40F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40FBF">
        <w:rPr>
          <w:rFonts w:ascii="Times New Roman" w:hAnsi="Times New Roman" w:cs="Times New Roman"/>
          <w:sz w:val="24"/>
          <w:szCs w:val="24"/>
        </w:rPr>
        <w:t xml:space="preserve">Предмет  </w:t>
      </w:r>
      <w:r w:rsidRPr="00C40FBF">
        <w:rPr>
          <w:rFonts w:ascii="Times New Roman" w:hAnsi="Times New Roman" w:cs="Times New Roman"/>
          <w:b/>
          <w:sz w:val="24"/>
          <w:szCs w:val="24"/>
        </w:rPr>
        <w:t xml:space="preserve">химия      </w:t>
      </w:r>
      <w:r w:rsidRPr="00C40FBF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C40FBF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C40FBF">
        <w:rPr>
          <w:rFonts w:ascii="Times New Roman" w:hAnsi="Times New Roman" w:cs="Times New Roman"/>
          <w:sz w:val="24"/>
          <w:szCs w:val="24"/>
        </w:rPr>
        <w:t xml:space="preserve">     Учитель   </w:t>
      </w:r>
      <w:r w:rsidRPr="00C40FBF">
        <w:rPr>
          <w:rFonts w:ascii="Times New Roman" w:hAnsi="Times New Roman" w:cs="Times New Roman"/>
          <w:b/>
          <w:sz w:val="24"/>
          <w:szCs w:val="24"/>
        </w:rPr>
        <w:t>Захаров М. Ю</w:t>
      </w:r>
      <w:r w:rsidRPr="00C40FBF">
        <w:rPr>
          <w:rFonts w:ascii="Times New Roman" w:hAnsi="Times New Roman" w:cs="Times New Roman"/>
          <w:sz w:val="24"/>
          <w:szCs w:val="24"/>
        </w:rPr>
        <w:t xml:space="preserve">. Кол-во </w:t>
      </w:r>
      <w:proofErr w:type="spellStart"/>
      <w:r w:rsidRPr="00C40FBF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C40FBF">
        <w:rPr>
          <w:rFonts w:ascii="Times New Roman" w:hAnsi="Times New Roman" w:cs="Times New Roman"/>
          <w:sz w:val="24"/>
          <w:szCs w:val="24"/>
        </w:rPr>
        <w:t xml:space="preserve">. часов  </w:t>
      </w:r>
      <w:r w:rsidRPr="00C40FBF">
        <w:rPr>
          <w:rFonts w:ascii="Times New Roman" w:hAnsi="Times New Roman" w:cs="Times New Roman"/>
          <w:b/>
          <w:sz w:val="24"/>
          <w:szCs w:val="24"/>
        </w:rPr>
        <w:t>2</w:t>
      </w:r>
    </w:p>
    <w:p w:rsidR="00C40FBF" w:rsidRPr="00C40FBF" w:rsidRDefault="00C40FBF" w:rsidP="00C40F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FBF">
        <w:rPr>
          <w:rFonts w:ascii="Times New Roman" w:hAnsi="Times New Roman" w:cs="Times New Roman"/>
          <w:sz w:val="24"/>
          <w:szCs w:val="24"/>
        </w:rPr>
        <w:t>Программа (</w:t>
      </w:r>
      <w:proofErr w:type="spellStart"/>
      <w:r w:rsidRPr="00C40FBF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C40FBF">
        <w:rPr>
          <w:rFonts w:ascii="Times New Roman" w:hAnsi="Times New Roman" w:cs="Times New Roman"/>
          <w:sz w:val="24"/>
          <w:szCs w:val="24"/>
        </w:rPr>
        <w:t>., авт., кто автор): О.С.Габриелян Пр</w:t>
      </w:r>
      <w:r w:rsidRPr="00C40FBF">
        <w:rPr>
          <w:rFonts w:ascii="Times New Roman" w:hAnsi="Times New Roman" w:cs="Times New Roman"/>
          <w:sz w:val="24"/>
          <w:szCs w:val="24"/>
        </w:rPr>
        <w:t>о</w:t>
      </w:r>
      <w:r w:rsidRPr="00C40FBF">
        <w:rPr>
          <w:rFonts w:ascii="Times New Roman" w:hAnsi="Times New Roman" w:cs="Times New Roman"/>
          <w:sz w:val="24"/>
          <w:szCs w:val="24"/>
        </w:rPr>
        <w:t>грамма курса химии для 8-11 классов общеобразовательных учреждений / О.С.Габриелян. – 2-е издание, переработанное и допо</w:t>
      </w:r>
      <w:r w:rsidRPr="00C40FBF">
        <w:rPr>
          <w:rFonts w:ascii="Times New Roman" w:hAnsi="Times New Roman" w:cs="Times New Roman"/>
          <w:sz w:val="24"/>
          <w:szCs w:val="24"/>
        </w:rPr>
        <w:t>л</w:t>
      </w:r>
      <w:r w:rsidRPr="00C40FBF">
        <w:rPr>
          <w:rFonts w:ascii="Times New Roman" w:hAnsi="Times New Roman" w:cs="Times New Roman"/>
          <w:sz w:val="24"/>
          <w:szCs w:val="24"/>
        </w:rPr>
        <w:t xml:space="preserve">ненное – М.: Дрофа, 2005. </w:t>
      </w:r>
    </w:p>
    <w:p w:rsidR="00C40FBF" w:rsidRPr="00C40FBF" w:rsidRDefault="00C40FBF" w:rsidP="00C40FBF">
      <w:pPr>
        <w:pStyle w:val="a3"/>
        <w:jc w:val="both"/>
        <w:rPr>
          <w:sz w:val="24"/>
          <w:szCs w:val="24"/>
        </w:rPr>
      </w:pPr>
      <w:r w:rsidRPr="00C40FBF">
        <w:rPr>
          <w:sz w:val="24"/>
          <w:szCs w:val="24"/>
        </w:rPr>
        <w:t>Учебный комплекс для учащихся: «Химия 9 класс» О.С.Габриелян - рекомендовано Министерством образования и науки РФ / 10-е издание, О.С.Габриелян Программа курса химии для 8-11 классов общеобразовательных учреждений / О.С.Габриелян. – 2-е издание, переработанное и допо</w:t>
      </w:r>
      <w:r w:rsidRPr="00C40FBF">
        <w:rPr>
          <w:sz w:val="24"/>
          <w:szCs w:val="24"/>
        </w:rPr>
        <w:t>л</w:t>
      </w:r>
      <w:r w:rsidRPr="00C40FBF">
        <w:rPr>
          <w:sz w:val="24"/>
          <w:szCs w:val="24"/>
        </w:rPr>
        <w:t>ненное – М.: Дрофа, 2005Методические разработки: Габриелян О.С., Остроумов И.Г. Книга для учителя. Химия. 9 кл.</w:t>
      </w:r>
      <w:proofErr w:type="gramStart"/>
      <w:r w:rsidRPr="00C40FBF">
        <w:rPr>
          <w:sz w:val="24"/>
          <w:szCs w:val="24"/>
        </w:rPr>
        <w:t xml:space="preserve"> :</w:t>
      </w:r>
      <w:proofErr w:type="gramEnd"/>
      <w:r w:rsidRPr="00C40FBF">
        <w:rPr>
          <w:sz w:val="24"/>
          <w:szCs w:val="24"/>
        </w:rPr>
        <w:t xml:space="preserve"> Методическое пособие. – М.</w:t>
      </w:r>
      <w:proofErr w:type="gramStart"/>
      <w:r w:rsidRPr="00C40FBF">
        <w:rPr>
          <w:sz w:val="24"/>
          <w:szCs w:val="24"/>
        </w:rPr>
        <w:t xml:space="preserve"> :</w:t>
      </w:r>
      <w:proofErr w:type="gramEnd"/>
      <w:r w:rsidRPr="00C40FBF">
        <w:rPr>
          <w:sz w:val="24"/>
          <w:szCs w:val="24"/>
        </w:rPr>
        <w:t xml:space="preserve"> Дрофа, 2010.</w:t>
      </w:r>
    </w:p>
    <w:p w:rsidR="00C40FBF" w:rsidRPr="00C40FBF" w:rsidRDefault="00C40FBF" w:rsidP="00C40F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1"/>
        <w:gridCol w:w="7579"/>
        <w:gridCol w:w="1440"/>
        <w:gridCol w:w="2700"/>
        <w:gridCol w:w="1821"/>
      </w:tblGrid>
      <w:tr w:rsidR="00C40FBF" w:rsidRPr="00C40FBF" w:rsidTr="00C40FBF">
        <w:trPr>
          <w:cantSplit/>
          <w:trHeight w:val="27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Название   темы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FBF" w:rsidRPr="00C40FBF" w:rsidRDefault="00C40FBF" w:rsidP="00C40FBF">
            <w:pPr>
              <w:pStyle w:val="1"/>
              <w:rPr>
                <w:b w:val="0"/>
              </w:rPr>
            </w:pPr>
            <w:r w:rsidRPr="00C40FBF">
              <w:rPr>
                <w:b w:val="0"/>
              </w:rPr>
              <w:t>Количество</w:t>
            </w:r>
          </w:p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. контроль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дата</w:t>
            </w:r>
          </w:p>
        </w:tc>
      </w:tr>
      <w:tr w:rsidR="00C40FBF" w:rsidRPr="00C40FBF" w:rsidTr="00C40FBF">
        <w:trPr>
          <w:cantSplit/>
          <w:trHeight w:val="22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5         </w:t>
            </w:r>
          </w:p>
        </w:tc>
      </w:tr>
      <w:tr w:rsidR="00C40FBF" w:rsidRPr="00C40FBF" w:rsidTr="00C40FBF">
        <w:trPr>
          <w:cantSplit/>
          <w:trHeight w:val="32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(18 часов)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дическая сис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тема химических элеме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тов Д.И.Менделеева в свете учения о стро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нии атома.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Характеристика элемента по его положению в пе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риодической системе хи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миче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эл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ментов Д.И.Менделеева.</w:t>
            </w:r>
          </w:p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Генетические ряды металлов и нем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таллов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оксидов, кислот, </w:t>
            </w:r>
            <w:proofErr w:type="gram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новании</w:t>
            </w:r>
            <w:proofErr w:type="gram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Ионные уравн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ния реакций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Переходные эл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менты</w:t>
            </w:r>
            <w:proofErr w:type="gram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Решение</w:t>
            </w:r>
            <w:proofErr w:type="spellEnd"/>
            <w:r w:rsidRPr="00C40F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«Основные понятия химии»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Положение ме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таллов в перио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дической сис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теме химических элеме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тов Д.И.Менделеева, строение их атомов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</w:t>
            </w:r>
          </w:p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метал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лов. Электрохи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мический ряд напряжений ме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та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Металлы в при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роде. Способы  их пол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чения. Химическое загрязнение окружающей среды и его последс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вия.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Общие понятия о коррозии. Сплавы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Щелочные и </w:t>
            </w:r>
            <w:proofErr w:type="spellStart"/>
            <w:proofErr w:type="gram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щелочно-земельные</w:t>
            </w:r>
            <w:proofErr w:type="spellEnd"/>
            <w:proofErr w:type="gram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металлы и их соедин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Щелочные ме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таллы и их с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единения.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Щелочнозе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мельные ме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таллы и их со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единения</w:t>
            </w:r>
            <w:proofErr w:type="gram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 кал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ция.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Щелочнозе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мельные ме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таллы и их со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единения</w:t>
            </w:r>
            <w:proofErr w:type="gram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 кал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ция.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Алюминий. Амфотерность оксида и </w:t>
            </w:r>
            <w:proofErr w:type="spell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tabs>
                <w:tab w:val="center" w:pos="368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Алюминий и его соедин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</w:tr>
      <w:tr w:rsidR="00C40FBF" w:rsidRPr="00C40FBF" w:rsidTr="00C40FBF">
        <w:trPr>
          <w:cantSplit/>
          <w:trHeight w:val="28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Железо. Оксиды, </w:t>
            </w:r>
            <w:proofErr w:type="spell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и соли железа.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</w:tr>
      <w:tr w:rsidR="00C40FBF" w:rsidRPr="00C40FBF" w:rsidTr="00C40FBF">
        <w:trPr>
          <w:cantSplit/>
          <w:trHeight w:val="2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(14 часов)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Железо и его со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ед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нения.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«Мета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лы».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Контрольная ра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бота «Мета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лы».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 №1. Осуществление  цепочки химических превращений мета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  <w:proofErr w:type="gram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№2. Получение и свойства соединений мета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лов.</w:t>
            </w:r>
          </w:p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3.Решение экспериментальных задач на распознавание и п</w:t>
            </w:r>
            <w:r w:rsidRPr="00C40FB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40FBF">
              <w:rPr>
                <w:rFonts w:ascii="Times New Roman" w:hAnsi="Times New Roman" w:cs="Times New Roman"/>
                <w:bCs/>
                <w:sz w:val="24"/>
                <w:szCs w:val="24"/>
              </w:rPr>
              <w:t>лучению веществ.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Общая характе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ристика н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таллов.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Водород, его физические и химические сво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ства. Водородные соединения неметаллов.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Галогены. </w:t>
            </w:r>
          </w:p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Общая характе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ристика галог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нов.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Соединения га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лог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нов. Галогеноводородные кислоты и их соли.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Кислород. Озон. Вода. Кислород, его физические и химич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ские свойства.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Сера. Оксиды серы.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Сера, её физиче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и химиче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свойства. Оксиды с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ры.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C40FBF" w:rsidRPr="00C40FBF" w:rsidTr="00C40FBF">
        <w:trPr>
          <w:cantSplit/>
          <w:trHeight w:val="30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Серная, сернистая и сероводородная  кислоты и их с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</w:tr>
      <w:tr w:rsidR="00C40FBF" w:rsidRPr="00C40FBF" w:rsidTr="00C40FBF">
        <w:trPr>
          <w:cantSplit/>
          <w:trHeight w:val="24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(20 часов)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Азот. Оксиды азота 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C40FBF" w:rsidRPr="00C40FBF" w:rsidTr="00C40FBF">
        <w:trPr>
          <w:cantSplit/>
          <w:trHeight w:val="342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Аммиак  и его сво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Соли аммония.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Азотная кислота и ее с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Фосфор.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Оксид фосфора. Ортофосфорная кислота и ее соли.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Углерод. Алмаз, графит.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Оксиды угле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р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да. Угарный и углекислый газы.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Угольная к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слота и ее соли.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Кремний.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Оксид кремния</w:t>
            </w:r>
            <w:proofErr w:type="gram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Кремниевая кислота. 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Силикаты. 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Силикатная промышле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ность.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Химические вещества как строительные и поделочные материалы (мел, мрамор, и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вестняк, стекло, цемент).</w:t>
            </w:r>
          </w:p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«Немета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лы».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Контрольная ра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бота «Неметаллы»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4. Решение экспериментальных задач по теме: «Подгруппа к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слорода».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 Эксперимен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тальные зад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чи по теме: «Под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группы азота и углер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да».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6. Получение газообразных веществ.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Предмет орга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нической х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мии. Первоначальные сведения о строении органических в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ществ.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Предельные уг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леводороды (</w:t>
            </w:r>
            <w:proofErr w:type="spell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алк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) Углеводороды: метан, этан. 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>Природные источники углеводородов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Нефть и природный газ, их примен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>ние.</w:t>
            </w:r>
          </w:p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</w:tr>
      <w:tr w:rsidR="00C40FBF" w:rsidRPr="00C40FBF" w:rsidTr="00C40FBF">
        <w:trPr>
          <w:cantSplit/>
          <w:trHeight w:val="32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Непредельные угл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водороды (</w:t>
            </w:r>
            <w:proofErr w:type="spell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). Углеводороды: этилен.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C40FBF" w:rsidRPr="00C40FBF" w:rsidTr="00C40FBF">
        <w:trPr>
          <w:cantSplit/>
          <w:trHeight w:val="20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(16 часов)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FBF" w:rsidRPr="00C40FBF" w:rsidTr="00C40FBF">
        <w:trPr>
          <w:cantSplit/>
          <w:trHeight w:val="34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Спирты (метанол, этанол, глицерин)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вопросы 1-4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Альдегиды</w:t>
            </w:r>
            <w:proofErr w:type="gram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арбоновые</w:t>
            </w:r>
            <w:proofErr w:type="spell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кислоты (уксусная, стеариновая) как  представители кислородсодержащих органических соед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нений.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Консерванты пищевых продуктов (поваренная соль, уксусная кисл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та).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,4,5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Сложные эфиры.</w:t>
            </w:r>
          </w:p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 важные вещества: жиры, углеводы, белки.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Вопросы 1-3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Аминокислоты.</w:t>
            </w:r>
          </w:p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Вопросы 1-5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C40FBF" w:rsidRPr="00C40FBF" w:rsidTr="00C40FBF">
        <w:trPr>
          <w:cantSplit/>
          <w:trHeight w:val="389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Углеводы. Химия и пища. Калорийность жиров, белков и углеводов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Вопросы 1,3,4,5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Представления о пол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мерах на примере полиэтилена.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Вопросы 1-6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C40FBF" w:rsidRPr="00C40FBF" w:rsidTr="00C40FBF">
        <w:trPr>
          <w:cantSplit/>
          <w:trHeight w:val="46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«Органические соединения»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Токсичные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горючие и взрывоопасные вещества. Бытовая химическая грамо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>ность.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Повторить химические свойства полимеров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C40FBF" w:rsidRPr="00C40FBF" w:rsidTr="00C40FBF">
        <w:trPr>
          <w:cantSplit/>
          <w:trHeight w:val="34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Химия и здоровье. Лекарственные препараты; проблемы, связанные с их применен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ем.</w:t>
            </w:r>
          </w:p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Задачи 1</w:t>
            </w:r>
          </w:p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,2,3</w:t>
            </w:r>
            <w:proofErr w:type="gram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овторить </w:t>
            </w:r>
            <w:proofErr w:type="spellStart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C40FBF">
              <w:rPr>
                <w:rFonts w:ascii="Times New Roman" w:hAnsi="Times New Roman" w:cs="Times New Roman"/>
                <w:sz w:val="24"/>
                <w:szCs w:val="24"/>
              </w:rPr>
              <w:t xml:space="preserve"> – Углеводы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Контрольная р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бота «Органические соединения»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дическая сис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тема химических элеме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тов Д.И.Менделеева в свете учения о стро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нии атома.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Вопросы 1-5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Строение в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1,2,4,5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softHyphen/>
              <w:t>акций.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Понятие о скорости химических реакций. Катализат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C40FBF">
              <w:rPr>
                <w:rFonts w:ascii="Times New Roman" w:hAnsi="Times New Roman" w:cs="Times New Roman"/>
                <w:i/>
                <w:sz w:val="24"/>
                <w:szCs w:val="24"/>
              </w:rPr>
              <w:t>ры.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Уравнения химических реакций дописать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Классификация в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ществ.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Цепочка хим. превращений 1,2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Классификация в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ществ.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Итоговая ко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трольная работа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C40FBF" w:rsidRPr="00C40FBF" w:rsidTr="00C40FBF">
        <w:trPr>
          <w:cantSplit/>
          <w:trHeight w:val="141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FBF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BF" w:rsidRPr="00C40FBF" w:rsidRDefault="00C40FBF" w:rsidP="00C40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5E9A" w:rsidRPr="00C40FBF" w:rsidRDefault="00D65E9A" w:rsidP="00C40F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65E9A" w:rsidRPr="00C40FBF" w:rsidSect="00C40FB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40FBF"/>
    <w:rsid w:val="00C40FBF"/>
    <w:rsid w:val="00D65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0FB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0FB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Title"/>
    <w:basedOn w:val="a"/>
    <w:link w:val="a4"/>
    <w:qFormat/>
    <w:rsid w:val="00C40FB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C40FBF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955</Words>
  <Characters>5448</Characters>
  <Application>Microsoft Office Word</Application>
  <DocSecurity>0</DocSecurity>
  <Lines>45</Lines>
  <Paragraphs>12</Paragraphs>
  <ScaleCrop>false</ScaleCrop>
  <Company>Grizli777</Company>
  <LinksUpToDate>false</LinksUpToDate>
  <CharactersWithSpaces>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2015-09-10T17:16:00Z</dcterms:created>
  <dcterms:modified xsi:type="dcterms:W3CDTF">2015-09-10T17:23:00Z</dcterms:modified>
</cp:coreProperties>
</file>